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1D63" w14:textId="77777777" w:rsidR="0086435B" w:rsidRDefault="0086435B">
      <w:pPr>
        <w:spacing w:after="0" w:line="240" w:lineRule="auto"/>
        <w:jc w:val="center"/>
      </w:pPr>
    </w:p>
    <w:p w14:paraId="1F340900" w14:textId="77777777" w:rsidR="0086435B" w:rsidRDefault="0086435B">
      <w:pPr>
        <w:spacing w:after="0" w:line="240" w:lineRule="auto"/>
        <w:rPr>
          <w:sz w:val="16"/>
          <w:szCs w:val="16"/>
        </w:rPr>
      </w:pPr>
    </w:p>
    <w:p w14:paraId="2A4A1B06" w14:textId="77777777" w:rsidR="0086435B" w:rsidRDefault="007612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ZÁKAZNÍKA</w:t>
      </w:r>
    </w:p>
    <w:p w14:paraId="77FB6D5F" w14:textId="77777777" w:rsidR="0086435B" w:rsidRDefault="00761206">
      <w:pPr>
        <w:spacing w:after="0" w:line="240" w:lineRule="auto"/>
        <w:jc w:val="center"/>
      </w:pPr>
      <w:r>
        <w:t>o konkrétním použití prekurzoru výbušnin podléhajícího omezení podle nařízení Evropského parlamentu a Rady (EU) 2019/1148</w:t>
      </w:r>
    </w:p>
    <w:p w14:paraId="039FDE8F" w14:textId="77777777" w:rsidR="0086435B" w:rsidRDefault="00761206">
      <w:pPr>
        <w:spacing w:after="0" w:line="240" w:lineRule="auto"/>
        <w:rPr>
          <w:i/>
        </w:rPr>
      </w:pPr>
      <w:r>
        <w:rPr>
          <w:i/>
        </w:rPr>
        <w:t>(vyplňte hůlkovým písmem)</w:t>
      </w:r>
    </w:p>
    <w:p w14:paraId="2729CFF8" w14:textId="77777777" w:rsidR="0086435B" w:rsidRDefault="0086435B">
      <w:pPr>
        <w:spacing w:after="0" w:line="240" w:lineRule="auto"/>
      </w:pPr>
    </w:p>
    <w:p w14:paraId="0A1C2388" w14:textId="77777777" w:rsidR="0086435B" w:rsidRDefault="00761206">
      <w:pPr>
        <w:spacing w:after="0" w:line="240" w:lineRule="auto"/>
      </w:pPr>
      <w:r>
        <w:t>Podepsaný/podepsaná</w:t>
      </w:r>
    </w:p>
    <w:p w14:paraId="748BC1FD" w14:textId="77777777" w:rsidR="0086435B" w:rsidRDefault="00761206">
      <w:pPr>
        <w:spacing w:after="0" w:line="240" w:lineRule="auto"/>
      </w:pPr>
      <w:r>
        <w:t>Jméno (zákazník): ___________________________________________________________________</w:t>
      </w:r>
    </w:p>
    <w:p w14:paraId="309DFFD8" w14:textId="77777777" w:rsidR="0086435B" w:rsidRDefault="0086435B">
      <w:pPr>
        <w:spacing w:after="0" w:line="240" w:lineRule="auto"/>
      </w:pPr>
    </w:p>
    <w:p w14:paraId="386CE1E7" w14:textId="77777777" w:rsidR="0086435B" w:rsidRDefault="00761206">
      <w:pPr>
        <w:spacing w:after="0" w:line="240" w:lineRule="auto"/>
      </w:pPr>
      <w:r>
        <w:t>Doklad totožnosti (číslo, vydávající orgán):</w:t>
      </w:r>
    </w:p>
    <w:p w14:paraId="44232BFE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145B7748" w14:textId="77777777" w:rsidR="0086435B" w:rsidRDefault="0086435B">
      <w:pPr>
        <w:spacing w:before="120" w:after="0" w:line="240" w:lineRule="auto"/>
      </w:pPr>
    </w:p>
    <w:p w14:paraId="13FBCDFD" w14:textId="77777777" w:rsidR="0086435B" w:rsidRDefault="00761206">
      <w:pPr>
        <w:spacing w:before="120" w:after="0" w:line="240" w:lineRule="auto"/>
      </w:pPr>
      <w:bookmarkStart w:id="0" w:name="_gjdgxs" w:colFirst="0" w:colLast="0"/>
      <w:bookmarkEnd w:id="0"/>
      <w:r>
        <w:t>Zplnomocněný zástupce: _____________________________________________________________</w:t>
      </w:r>
    </w:p>
    <w:p w14:paraId="3E1A2BAA" w14:textId="77777777" w:rsidR="0086435B" w:rsidRDefault="0086435B">
      <w:pPr>
        <w:spacing w:after="0" w:line="240" w:lineRule="auto"/>
      </w:pPr>
    </w:p>
    <w:p w14:paraId="0D0A00E9" w14:textId="77777777" w:rsidR="0086435B" w:rsidRDefault="00761206">
      <w:pPr>
        <w:spacing w:after="0" w:line="240" w:lineRule="auto"/>
      </w:pPr>
      <w:r>
        <w:t>Společnosti (zmocnitel): __________________________________________________________________________________</w:t>
      </w:r>
    </w:p>
    <w:p w14:paraId="53D1B08D" w14:textId="77777777" w:rsidR="0086435B" w:rsidRDefault="0086435B">
      <w:pPr>
        <w:spacing w:after="0" w:line="240" w:lineRule="auto"/>
      </w:pPr>
    </w:p>
    <w:p w14:paraId="2E6EFD1F" w14:textId="77777777" w:rsidR="0086435B" w:rsidRDefault="00761206">
      <w:pPr>
        <w:spacing w:after="0" w:line="240" w:lineRule="auto"/>
      </w:pPr>
      <w:r>
        <w:t>Identifikační číslo pro daň z přidané hodnoty nebo jiné identifikační číslo společnosti / adresa:</w:t>
      </w:r>
    </w:p>
    <w:p w14:paraId="72F15750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2FAF9C16" w14:textId="77777777" w:rsidR="0086435B" w:rsidRDefault="0086435B">
      <w:pPr>
        <w:spacing w:after="0" w:line="240" w:lineRule="auto"/>
      </w:pPr>
    </w:p>
    <w:p w14:paraId="7F03D3ED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50E6266E" w14:textId="77777777" w:rsidR="0086435B" w:rsidRDefault="0086435B">
      <w:pPr>
        <w:spacing w:after="0" w:line="240" w:lineRule="auto"/>
      </w:pPr>
    </w:p>
    <w:p w14:paraId="464E2AC8" w14:textId="6BDD2F84" w:rsidR="00113E13" w:rsidRDefault="00761206" w:rsidP="00113E13">
      <w:pPr>
        <w:spacing w:after="0" w:line="240" w:lineRule="auto"/>
      </w:pPr>
      <w:r>
        <w:t>Obchodní činnost/podnikání/</w:t>
      </w:r>
      <w:proofErr w:type="gramStart"/>
      <w:r>
        <w:t>profese:</w:t>
      </w:r>
      <w:r w:rsidR="004B62C4">
        <w:t xml:space="preserve">   </w:t>
      </w:r>
      <w:proofErr w:type="gramEnd"/>
      <w:r w:rsidR="004B62C4">
        <w:t xml:space="preserve">   _________________________________________________</w:t>
      </w:r>
    </w:p>
    <w:p w14:paraId="181C422F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0F23B2B5" w14:textId="77777777" w:rsidR="0086435B" w:rsidRDefault="0086435B">
      <w:pPr>
        <w:spacing w:after="0" w:line="240" w:lineRule="auto"/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247"/>
      </w:tblGrid>
      <w:tr w:rsidR="0086435B" w14:paraId="41048E8A" w14:textId="77777777">
        <w:tc>
          <w:tcPr>
            <w:tcW w:w="3825" w:type="dxa"/>
          </w:tcPr>
          <w:p w14:paraId="678B94FB" w14:textId="77777777" w:rsidR="0086435B" w:rsidRDefault="00761206">
            <w:r>
              <w:t>Obchodní název výrobku</w:t>
            </w:r>
          </w:p>
        </w:tc>
        <w:tc>
          <w:tcPr>
            <w:tcW w:w="5247" w:type="dxa"/>
          </w:tcPr>
          <w:p w14:paraId="70DF491B" w14:textId="27E8665A" w:rsidR="0086435B" w:rsidRDefault="00113E13">
            <w:pPr>
              <w:rPr>
                <w:b/>
              </w:rPr>
            </w:pPr>
            <w:r>
              <w:rPr>
                <w:b/>
              </w:rPr>
              <w:t>CLEAMEN 420</w:t>
            </w:r>
          </w:p>
        </w:tc>
      </w:tr>
      <w:tr w:rsidR="0086435B" w14:paraId="45BDE5C0" w14:textId="77777777">
        <w:tc>
          <w:tcPr>
            <w:tcW w:w="3825" w:type="dxa"/>
          </w:tcPr>
          <w:p w14:paraId="66DD162D" w14:textId="77777777" w:rsidR="0086435B" w:rsidRDefault="00761206">
            <w:r>
              <w:t>Prekurzor výbušnin podléhající omezení</w:t>
            </w:r>
          </w:p>
        </w:tc>
        <w:tc>
          <w:tcPr>
            <w:tcW w:w="5247" w:type="dxa"/>
          </w:tcPr>
          <w:p w14:paraId="4AA8B894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Kyselina sírová</w:t>
            </w:r>
          </w:p>
        </w:tc>
      </w:tr>
      <w:tr w:rsidR="0086435B" w14:paraId="28C66242" w14:textId="77777777">
        <w:tc>
          <w:tcPr>
            <w:tcW w:w="3825" w:type="dxa"/>
          </w:tcPr>
          <w:p w14:paraId="2123C461" w14:textId="77777777" w:rsidR="0086435B" w:rsidRDefault="00761206">
            <w:r>
              <w:t>Číslo CAS</w:t>
            </w:r>
          </w:p>
        </w:tc>
        <w:tc>
          <w:tcPr>
            <w:tcW w:w="5247" w:type="dxa"/>
          </w:tcPr>
          <w:p w14:paraId="7431779B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7664-93-9</w:t>
            </w:r>
          </w:p>
        </w:tc>
      </w:tr>
      <w:tr w:rsidR="0086435B" w14:paraId="39C52ED4" w14:textId="77777777">
        <w:tc>
          <w:tcPr>
            <w:tcW w:w="3825" w:type="dxa"/>
          </w:tcPr>
          <w:p w14:paraId="5DB435A6" w14:textId="77777777" w:rsidR="0086435B" w:rsidRDefault="00761206">
            <w:r>
              <w:t>Koncentrace</w:t>
            </w:r>
          </w:p>
        </w:tc>
        <w:tc>
          <w:tcPr>
            <w:tcW w:w="5247" w:type="dxa"/>
          </w:tcPr>
          <w:p w14:paraId="657AF991" w14:textId="5A1828AC" w:rsidR="0086435B" w:rsidRDefault="00761206">
            <w:pPr>
              <w:rPr>
                <w:b/>
              </w:rPr>
            </w:pPr>
            <w:r>
              <w:rPr>
                <w:b/>
              </w:rPr>
              <w:t>9</w:t>
            </w:r>
            <w:r w:rsidR="00113E13">
              <w:rPr>
                <w:b/>
              </w:rPr>
              <w:t>4</w:t>
            </w:r>
            <w:r>
              <w:rPr>
                <w:b/>
              </w:rPr>
              <w:t xml:space="preserve"> %</w:t>
            </w:r>
          </w:p>
        </w:tc>
      </w:tr>
      <w:tr w:rsidR="0086435B" w14:paraId="48682539" w14:textId="77777777">
        <w:tc>
          <w:tcPr>
            <w:tcW w:w="3825" w:type="dxa"/>
          </w:tcPr>
          <w:p w14:paraId="5CA25E38" w14:textId="77777777" w:rsidR="0086435B" w:rsidRDefault="00761206">
            <w:r>
              <w:t>Množství (kg/l)</w:t>
            </w:r>
          </w:p>
        </w:tc>
        <w:tc>
          <w:tcPr>
            <w:tcW w:w="5247" w:type="dxa"/>
          </w:tcPr>
          <w:p w14:paraId="5C057710" w14:textId="77777777" w:rsidR="0086435B" w:rsidRDefault="0086435B">
            <w:pPr>
              <w:rPr>
                <w:b/>
              </w:rPr>
            </w:pPr>
            <w:bookmarkStart w:id="1" w:name="_30j0zll" w:colFirst="0" w:colLast="0"/>
            <w:bookmarkEnd w:id="1"/>
          </w:p>
          <w:p w14:paraId="58B59028" w14:textId="77777777" w:rsidR="0086435B" w:rsidRDefault="0086435B">
            <w:pPr>
              <w:rPr>
                <w:b/>
              </w:rPr>
            </w:pPr>
          </w:p>
        </w:tc>
      </w:tr>
      <w:tr w:rsidR="0086435B" w14:paraId="4F8814F0" w14:textId="77777777">
        <w:tc>
          <w:tcPr>
            <w:tcW w:w="3825" w:type="dxa"/>
          </w:tcPr>
          <w:p w14:paraId="5E68DB9D" w14:textId="77777777" w:rsidR="0086435B" w:rsidRDefault="00761206">
            <w:r>
              <w:t>Zamýšlené použití</w:t>
            </w:r>
          </w:p>
        </w:tc>
        <w:tc>
          <w:tcPr>
            <w:tcW w:w="5247" w:type="dxa"/>
          </w:tcPr>
          <w:p w14:paraId="77BE030E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Čistič odpadů</w:t>
            </w:r>
          </w:p>
        </w:tc>
      </w:tr>
    </w:tbl>
    <w:p w14:paraId="329827E9" w14:textId="77777777" w:rsidR="0086435B" w:rsidRDefault="0086435B">
      <w:pPr>
        <w:spacing w:after="0" w:line="240" w:lineRule="auto"/>
      </w:pPr>
    </w:p>
    <w:p w14:paraId="123FDEA1" w14:textId="77777777" w:rsidR="0086435B" w:rsidRDefault="00761206">
      <w:pPr>
        <w:spacing w:after="0" w:line="240" w:lineRule="auto"/>
        <w:jc w:val="both"/>
      </w:pPr>
      <w:r>
        <w:t>Tímto prohlašuji, že komerční výrobek a látka nebo směs, které obsahuje, budou použity pouze k uvedenému účelu, který je v každém případě oprávněný, a bude prodán i dodán jinému zákazníkovi pouze tehdy, pokud tato osoba učiní podobné prohlášení o použití respektující omezení stanovená nařízením (EU) 2019/1148 pro zpřístupňování osobám z řad široké veřejnosti.</w:t>
      </w:r>
    </w:p>
    <w:p w14:paraId="03FE608A" w14:textId="77777777" w:rsidR="004B62C4" w:rsidRDefault="004B62C4" w:rsidP="004B62C4">
      <w:pPr>
        <w:spacing w:line="360" w:lineRule="auto"/>
      </w:pPr>
    </w:p>
    <w:p w14:paraId="0B770FD6" w14:textId="50CA43B5" w:rsidR="0086435B" w:rsidRDefault="00761206">
      <w:pPr>
        <w:spacing w:line="360" w:lineRule="auto"/>
      </w:pPr>
      <w:proofErr w:type="gramStart"/>
      <w:r>
        <w:t>Jméno:_</w:t>
      </w:r>
      <w:proofErr w:type="gramEnd"/>
      <w:r>
        <w:t>____________________________</w:t>
      </w:r>
      <w:r w:rsidR="004B62C4">
        <w:t xml:space="preserve"> </w:t>
      </w:r>
      <w:r w:rsidR="004B62C4">
        <w:t>Datum: __________________________________</w:t>
      </w:r>
    </w:p>
    <w:p w14:paraId="2D4F2967" w14:textId="3E46FDB3" w:rsidR="004B62C4" w:rsidRDefault="0076120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Funkce: ____________________________     </w:t>
      </w:r>
      <w:r>
        <w:tab/>
      </w:r>
    </w:p>
    <w:p w14:paraId="447F8502" w14:textId="4AE42E0B" w:rsidR="004B62C4" w:rsidRDefault="004B62C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B0C3717" w14:textId="20698584" w:rsidR="004B62C4" w:rsidRDefault="004B62C4" w:rsidP="004B62C4">
      <w:pPr>
        <w:spacing w:line="360" w:lineRule="auto"/>
      </w:pPr>
      <w:r>
        <w:t>Podpis</w:t>
      </w:r>
      <w:r>
        <w:t xml:space="preserve"> a razítko </w:t>
      </w:r>
      <w:proofErr w:type="gramStart"/>
      <w:r>
        <w:t>firmy</w:t>
      </w:r>
      <w:r>
        <w:t>:</w:t>
      </w:r>
      <w:r>
        <w:t xml:space="preserve">   </w:t>
      </w:r>
      <w:proofErr w:type="gramEnd"/>
      <w:r>
        <w:t xml:space="preserve">                   </w:t>
      </w:r>
      <w:r>
        <w:t xml:space="preserve"> ____________________________</w:t>
      </w:r>
      <w:r w:rsidR="00113E13">
        <w:t>_____________________</w:t>
      </w:r>
      <w:r>
        <w:tab/>
      </w:r>
    </w:p>
    <w:p w14:paraId="76552227" w14:textId="77777777" w:rsidR="004B62C4" w:rsidRDefault="004B62C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4B62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CE33" w14:textId="77777777" w:rsidR="0077277C" w:rsidRDefault="0077277C">
      <w:pPr>
        <w:spacing w:after="0" w:line="240" w:lineRule="auto"/>
      </w:pPr>
      <w:r>
        <w:separator/>
      </w:r>
    </w:p>
  </w:endnote>
  <w:endnote w:type="continuationSeparator" w:id="0">
    <w:p w14:paraId="1433C1EC" w14:textId="77777777" w:rsidR="0077277C" w:rsidRDefault="007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27F5" w14:textId="0B6D59D6" w:rsidR="0086435B" w:rsidRPr="00DD75AD" w:rsidRDefault="00761206" w:rsidP="00DD75A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8C8C8C"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411F" w14:textId="77777777" w:rsidR="0077277C" w:rsidRDefault="0077277C">
      <w:pPr>
        <w:spacing w:after="0" w:line="240" w:lineRule="auto"/>
      </w:pPr>
      <w:r>
        <w:separator/>
      </w:r>
    </w:p>
  </w:footnote>
  <w:footnote w:type="continuationSeparator" w:id="0">
    <w:p w14:paraId="1A8B8700" w14:textId="77777777" w:rsidR="0077277C" w:rsidRDefault="007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45C5" w14:textId="2A913595" w:rsidR="0086435B" w:rsidRDefault="00DD75A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422D63D" wp14:editId="5781D33A">
          <wp:simplePos x="0" y="0"/>
          <wp:positionH relativeFrom="column">
            <wp:posOffset>4199255</wp:posOffset>
          </wp:positionH>
          <wp:positionV relativeFrom="paragraph">
            <wp:posOffset>-36830</wp:posOffset>
          </wp:positionV>
          <wp:extent cx="1905000" cy="3429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ln"/>
        <w:rFonts w:ascii="Arial" w:hAnsi="Arial" w:cs="Arial"/>
        <w:color w:val="4C4B4B"/>
        <w:sz w:val="27"/>
        <w:szCs w:val="27"/>
        <w:bdr w:val="none" w:sz="0" w:space="0" w:color="auto" w:frame="1"/>
        <w:shd w:val="clear" w:color="auto" w:fill="F7F7F7"/>
      </w:rPr>
      <w:t>SMERO, spol. s r.o.</w:t>
    </w:r>
    <w:r w:rsidRPr="00D81670">
      <w:rPr>
        <w:noProof/>
        <w:color w:val="000000"/>
      </w:rPr>
      <w:t xml:space="preserve"> </w:t>
    </w:r>
    <w:r>
      <w:rPr>
        <w:rFonts w:ascii="Arial" w:hAnsi="Arial" w:cs="Arial"/>
        <w:color w:val="4C4B4B"/>
        <w:sz w:val="27"/>
        <w:szCs w:val="27"/>
      </w:rPr>
      <w:br/>
    </w:r>
    <w:r>
      <w:rPr>
        <w:rFonts w:ascii="Arial" w:hAnsi="Arial" w:cs="Arial"/>
        <w:color w:val="4C4B4B"/>
        <w:sz w:val="27"/>
        <w:szCs w:val="27"/>
        <w:shd w:val="clear" w:color="auto" w:fill="F7F7F7"/>
      </w:rPr>
      <w:t>Odbojářů 695</w:t>
    </w:r>
    <w:r>
      <w:rPr>
        <w:rFonts w:ascii="Arial" w:hAnsi="Arial" w:cs="Arial"/>
        <w:color w:val="4C4B4B"/>
        <w:sz w:val="27"/>
        <w:szCs w:val="27"/>
      </w:rPr>
      <w:t xml:space="preserve"> </w:t>
    </w:r>
    <w:r>
      <w:rPr>
        <w:rFonts w:ascii="Arial" w:hAnsi="Arial" w:cs="Arial"/>
        <w:color w:val="4C4B4B"/>
        <w:sz w:val="27"/>
        <w:szCs w:val="27"/>
        <w:shd w:val="clear" w:color="auto" w:fill="F7F7F7"/>
      </w:rPr>
      <w:t>664 61 Rajhrad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5B"/>
    <w:rsid w:val="00113E13"/>
    <w:rsid w:val="004B62C4"/>
    <w:rsid w:val="00761206"/>
    <w:rsid w:val="0077277C"/>
    <w:rsid w:val="0086435B"/>
    <w:rsid w:val="00D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E32"/>
  <w15:docId w15:val="{C64E8F7A-8C07-416C-937B-D48B27E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5AD"/>
  </w:style>
  <w:style w:type="paragraph" w:styleId="Zpat">
    <w:name w:val="footer"/>
    <w:basedOn w:val="Normln"/>
    <w:link w:val="ZpatChar"/>
    <w:uiPriority w:val="99"/>
    <w:unhideWhenUsed/>
    <w:rsid w:val="00D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5AD"/>
  </w:style>
  <w:style w:type="character" w:styleId="Siln">
    <w:name w:val="Strong"/>
    <w:basedOn w:val="Standardnpsmoodstavce"/>
    <w:uiPriority w:val="22"/>
    <w:qFormat/>
    <w:rsid w:val="00DD75AD"/>
    <w:rPr>
      <w:b/>
      <w:bCs/>
    </w:rPr>
  </w:style>
  <w:style w:type="table" w:styleId="Stednstnovn1zvraznn1">
    <w:name w:val="Medium Shading 1 Accent 1"/>
    <w:basedOn w:val="Normlntabulka"/>
    <w:uiPriority w:val="63"/>
    <w:rsid w:val="0011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06.FA6366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Šárka (SMERO)</dc:creator>
  <cp:lastModifiedBy>Prokešová Šárka (SMERO)</cp:lastModifiedBy>
  <cp:revision>2</cp:revision>
  <dcterms:created xsi:type="dcterms:W3CDTF">2021-01-27T10:52:00Z</dcterms:created>
  <dcterms:modified xsi:type="dcterms:W3CDTF">2021-01-27T10:52:00Z</dcterms:modified>
</cp:coreProperties>
</file>